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007A7" w14:textId="77777777" w:rsidR="00F7203C" w:rsidRDefault="00277F4E" w:rsidP="00277F4E">
      <w:pPr>
        <w:jc w:val="center"/>
      </w:pPr>
      <w:r>
        <w:t>Stirling Lawn Tennis and Squash Club</w:t>
      </w:r>
    </w:p>
    <w:p w14:paraId="0E32563B" w14:textId="77777777" w:rsidR="00277F4E" w:rsidRDefault="00277F4E" w:rsidP="00277F4E">
      <w:pPr>
        <w:jc w:val="center"/>
      </w:pPr>
    </w:p>
    <w:p w14:paraId="3C22D0A1" w14:textId="77777777" w:rsidR="00277F4E" w:rsidRDefault="00277F4E" w:rsidP="00277F4E">
      <w:pPr>
        <w:jc w:val="center"/>
      </w:pPr>
      <w:r>
        <w:t>Policy on children using the venue</w:t>
      </w:r>
    </w:p>
    <w:p w14:paraId="1EAA7700" w14:textId="77777777" w:rsidR="00277F4E" w:rsidRDefault="00277F4E" w:rsidP="00277F4E">
      <w:pPr>
        <w:jc w:val="center"/>
      </w:pPr>
    </w:p>
    <w:p w14:paraId="0CA3EB8F" w14:textId="77777777" w:rsidR="00277F4E" w:rsidRPr="009311A3" w:rsidRDefault="00277F4E" w:rsidP="00277F4E">
      <w:pPr>
        <w:rPr>
          <w:b/>
          <w:bCs/>
        </w:rPr>
      </w:pPr>
      <w:r w:rsidRPr="009311A3">
        <w:rPr>
          <w:b/>
          <w:bCs/>
        </w:rPr>
        <w:t>Formal Coaching:</w:t>
      </w:r>
    </w:p>
    <w:p w14:paraId="0790750A" w14:textId="77777777" w:rsidR="00277F4E" w:rsidRDefault="00277F4E" w:rsidP="00277F4E">
      <w:r>
        <w:t>All coaches at SLTSC are approved by the LTA. They therefore must have completed Safeguarding Training and be members of the Protection of Vulnerable Groups Scheme (PVG).</w:t>
      </w:r>
    </w:p>
    <w:p w14:paraId="4BE6BAED" w14:textId="77777777" w:rsidR="00277F4E" w:rsidRDefault="00277F4E" w:rsidP="00277F4E">
      <w:r>
        <w:t>Coaches will ensure the safety of the children during the session</w:t>
      </w:r>
    </w:p>
    <w:p w14:paraId="6D9DFC13" w14:textId="77777777" w:rsidR="00277F4E" w:rsidRDefault="00277F4E" w:rsidP="00277F4E">
      <w:r>
        <w:t>Parents/carers are responsible for the ensuring the safe arrival to and departure from the coaching session</w:t>
      </w:r>
    </w:p>
    <w:p w14:paraId="60DC46E8" w14:textId="77777777" w:rsidR="00277F4E" w:rsidRDefault="00277F4E" w:rsidP="00277F4E"/>
    <w:p w14:paraId="7D992298" w14:textId="77777777" w:rsidR="00436B69" w:rsidRPr="009311A3" w:rsidRDefault="00277F4E" w:rsidP="00277F4E">
      <w:pPr>
        <w:rPr>
          <w:b/>
          <w:bCs/>
        </w:rPr>
      </w:pPr>
      <w:r w:rsidRPr="009311A3">
        <w:rPr>
          <w:b/>
          <w:bCs/>
        </w:rPr>
        <w:t>Children under 16 using the venue unsupervised:</w:t>
      </w:r>
    </w:p>
    <w:p w14:paraId="76D12C22" w14:textId="77777777" w:rsidR="00436B69" w:rsidRDefault="00436B69" w:rsidP="00277F4E">
      <w:r>
        <w:t xml:space="preserve">SLTSC wishes to promote safe and enjoyable tennis by all. The venue is not staffed and cannot offer supervised tennis or squash out with formal coaching sessions. </w:t>
      </w:r>
    </w:p>
    <w:p w14:paraId="51970B90" w14:textId="64AD5F7C" w:rsidR="00277F4E" w:rsidRDefault="00436B69" w:rsidP="00277F4E">
      <w:r>
        <w:t>It is the responsibility of parents/carers to ensure the safety of children using the venue by putting in place appropriate supervision and arrangements for arrival and departure.</w:t>
      </w:r>
      <w:r w:rsidR="001B2643">
        <w:t xml:space="preserve">  Advice from Tennis Scotland is that children under 13 should always have adult supervision which would be the responsibility of parents and carers to arrange.</w:t>
      </w:r>
    </w:p>
    <w:p w14:paraId="2AA36CDA" w14:textId="77777777" w:rsidR="009311A3" w:rsidRDefault="009311A3" w:rsidP="00277F4E">
      <w:r>
        <w:t>Parents/carers should be aware that the gents toilet is located at the far end of the changing rooms and users must therefore pass the open gents shower area. ( The Club is looking into this in 2021 with a view to making the area more suitable)</w:t>
      </w:r>
    </w:p>
    <w:p w14:paraId="5A93C35B" w14:textId="77777777" w:rsidR="00436B69" w:rsidRDefault="00436B69" w:rsidP="00277F4E"/>
    <w:p w14:paraId="71BA63EE" w14:textId="77777777" w:rsidR="00436B69" w:rsidRPr="009311A3" w:rsidRDefault="00436B69" w:rsidP="00277F4E">
      <w:pPr>
        <w:rPr>
          <w:b/>
          <w:bCs/>
        </w:rPr>
      </w:pPr>
      <w:r w:rsidRPr="009311A3">
        <w:rPr>
          <w:b/>
          <w:bCs/>
        </w:rPr>
        <w:t>Some basic expectations of all users:</w:t>
      </w:r>
    </w:p>
    <w:p w14:paraId="1698948E" w14:textId="77777777" w:rsidR="00436B69" w:rsidRDefault="00436B69" w:rsidP="00277F4E">
      <w:r>
        <w:t>Please do not drop litter</w:t>
      </w:r>
    </w:p>
    <w:p w14:paraId="7687BF0F" w14:textId="77777777" w:rsidR="00436B69" w:rsidRDefault="00436B69" w:rsidP="00277F4E">
      <w:r>
        <w:t xml:space="preserve">Do not let </w:t>
      </w:r>
      <w:proofErr w:type="spellStart"/>
      <w:r>
        <w:t>non members</w:t>
      </w:r>
      <w:proofErr w:type="spellEnd"/>
      <w:r>
        <w:t xml:space="preserve"> onto the courts</w:t>
      </w:r>
    </w:p>
    <w:p w14:paraId="50B99A7C" w14:textId="77777777" w:rsidR="00436B69" w:rsidRDefault="00436B69" w:rsidP="00277F4E">
      <w:r>
        <w:t xml:space="preserve">Do not give out the gate or door codes to </w:t>
      </w:r>
      <w:proofErr w:type="spellStart"/>
      <w:r>
        <w:t>non members</w:t>
      </w:r>
      <w:proofErr w:type="spellEnd"/>
    </w:p>
    <w:p w14:paraId="7B686095" w14:textId="77777777" w:rsidR="00436B69" w:rsidRDefault="00436B69" w:rsidP="00277F4E">
      <w:r>
        <w:t>Visitors should put the appropriate fee in the honesty box</w:t>
      </w:r>
      <w:r w:rsidR="009311A3">
        <w:t xml:space="preserve"> (NB maximum of 3 visits per year, £4 per visit)</w:t>
      </w:r>
    </w:p>
    <w:p w14:paraId="6E4E36A7" w14:textId="77777777" w:rsidR="009311A3" w:rsidRDefault="009311A3" w:rsidP="00277F4E">
      <w:r>
        <w:t>Treat other users with courtesy and respect</w:t>
      </w:r>
    </w:p>
    <w:p w14:paraId="49938EB1" w14:textId="77777777" w:rsidR="009311A3" w:rsidRDefault="009311A3" w:rsidP="00277F4E"/>
    <w:p w14:paraId="3CD5F70A" w14:textId="77777777" w:rsidR="009311A3" w:rsidRDefault="009311A3" w:rsidP="00277F4E">
      <w:r>
        <w:t>March 2021</w:t>
      </w:r>
    </w:p>
    <w:p w14:paraId="77731332" w14:textId="77777777" w:rsidR="009311A3" w:rsidRDefault="009311A3" w:rsidP="00277F4E"/>
    <w:sectPr w:rsidR="00931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4E"/>
    <w:rsid w:val="001B2643"/>
    <w:rsid w:val="00277F4E"/>
    <w:rsid w:val="00436B69"/>
    <w:rsid w:val="009311A3"/>
    <w:rsid w:val="00F7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ECCF"/>
  <w15:chartTrackingRefBased/>
  <w15:docId w15:val="{7A7E93D0-0E6B-49E3-87BF-F8F164E3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Gillen</dc:creator>
  <cp:keywords/>
  <dc:description/>
  <cp:lastModifiedBy>Dominic Gillen</cp:lastModifiedBy>
  <cp:revision>2</cp:revision>
  <dcterms:created xsi:type="dcterms:W3CDTF">2021-03-23T10:53:00Z</dcterms:created>
  <dcterms:modified xsi:type="dcterms:W3CDTF">2021-04-05T11:31:00Z</dcterms:modified>
</cp:coreProperties>
</file>